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AC1E" w14:textId="7A8BF7F4" w:rsidR="00FB12E8" w:rsidRPr="00FB12E8" w:rsidRDefault="00FB12E8" w:rsidP="00FB12E8">
      <w:pPr>
        <w:pStyle w:val="Title"/>
      </w:pPr>
      <w:r w:rsidRPr="00FB12E8">
        <w:t>WESTMINSTER FARM TERMS AND CONDITIONS OF USE</w:t>
      </w:r>
      <w:r w:rsidRPr="00FB12E8">
        <w:br/>
        <w:t>BY ACCESSING AND BROWSING THIS WEBSITE, YOU ACCEPT, WITHOUT LIMITATION OR QUALIFICATION, THE FOLLOWING TERMS AND CONDITIONS OF USE. IF YOU DO NOT AGREE, PLEASE DISCONTINUE YOUR USE OF THIS WEBSITE.</w:t>
      </w:r>
      <w:r w:rsidRPr="00FB12E8">
        <w:br/>
      </w:r>
      <w:r w:rsidRPr="00FB12E8">
        <w:br/>
        <w:t>Modification of Terms</w:t>
      </w:r>
      <w:r w:rsidRPr="00FB12E8">
        <w:br/>
        <w:t>Westminster Farm may, at any time and without notice, amend these terms and conditions ("Terms"), or may limit or deny access to, or change the content of, the website. You should periodically visit Westminster Farm website to review the then current Terms to which you are bound.  </w:t>
      </w:r>
      <w:r w:rsidRPr="00FB12E8">
        <w:br/>
      </w:r>
      <w:r w:rsidRPr="00FB12E8">
        <w:br/>
        <w:t>Applicability</w:t>
      </w:r>
      <w:r w:rsidRPr="00FB12E8">
        <w:br/>
        <w:t>Information and materials displayed on the website, including without limitation, product pricing, specifications, warranty and/or other information, are applicable to products sold in the United States and not necessarily to products sold in other markets.</w:t>
      </w:r>
      <w:r w:rsidRPr="00FB12E8">
        <w:br/>
      </w:r>
      <w:r w:rsidRPr="00FB12E8">
        <w:br/>
        <w:t>Restricted Use and Copyrights</w:t>
      </w:r>
      <w:r w:rsidRPr="00FB12E8">
        <w:br/>
        <w:t>All photographs, audio and video clips, picture images, graphics, links, website architecture, format, layout and data structures, and all other items contained on the website are copyrighted unless otherwise noted and may not be used in any manner, except as provided in these Terms or in the website text, without Westminster Farm prior written permission. Any unauthorized use of these materials may violate copyright, trademark and privacy laws, and other applicable statutes. You may browse this website and download or print a copy of material displayed on the website for your personal use only and not for redistribution, unless consented to in writing by Paramore Farms, Inc. </w:t>
      </w:r>
    </w:p>
    <w:p w14:paraId="096CA8C2" w14:textId="77777777" w:rsidR="00FB12E8" w:rsidRPr="00FB12E8" w:rsidRDefault="00FB12E8" w:rsidP="00FB12E8">
      <w:r w:rsidRPr="00FB12E8">
        <w:lastRenderedPageBreak/>
        <w:br/>
        <w:t>Disclaimers</w:t>
      </w:r>
      <w:r w:rsidRPr="00FB12E8">
        <w:br/>
        <w:t>All data contained on the website relating to third-party products or services, including but not limited to, prices, availability of service or product, product feature or service coverage, if any, should be verified with the party supplying the product or service. Westminster Farm may at any time without notice amend the data displayed on the website. While Westminster Farm endeavors to periodically update posted information, not all information may be current, and Westminster Farm does not guarantee the accuracy or reliability of such data. </w:t>
      </w:r>
      <w:r w:rsidRPr="00FB12E8">
        <w:br/>
      </w:r>
      <w:r w:rsidRPr="00FB12E8">
        <w:br/>
        <w:t xml:space="preserve">This website is provided as a convenience to you on an " as is" and " as available" basis.  Westminster Farm does not guarantee or warrant that service on this website will be uninterrupted or error-free. NO WARRANTY OF ANY KIND, EITHER EXPRESS OR IMPLIED, INCLUDING BUT NOT LIMITED TO WARRANTIES OF TITLE OR NON-INFRINGEMENT, OR IMPLIED WARRANTIES OF MERCHANTABILITY OR FITNESS FOR A PARTICULAR PURPOSE, IS MADE IN RELATION TO THE AVAILABILITY, ACCURACY, RELIABILITY OR CONTENT OF THE Westminster Farm SITES. Westminster Farm SHALL NOT BE LIABLE FOR ANY DIRECT, INDIRECT, INCIDENTAL, SPECIAL, CONSEQUENTIAL OR PUNITIVE DAMAGES, LOST PROFITS, REVENUES OR DATA, OR LOSSES FOR BUSINESS INTERRUPTION ARISING OUT OF THE USE OF OR INABILITY TO USE THIS WEBSITE, EVEN IF Westminster Farm HAS BEEN ADVISED OF THE POSSIBILITY OF SUCH DAMAGES. Westminster Farm assumes no responsibility and/or liability for any damages to or viruses that may infect your computer equipment or other property on account of or arising out of your use of or access to this website. </w:t>
      </w:r>
      <w:r w:rsidRPr="00FB12E8">
        <w:lastRenderedPageBreak/>
        <w:t>Some jurisdictions do not allow exclusion of certain warranties or limitations of liability, so the above limitations or exclusions may not apply to you. </w:t>
      </w:r>
      <w:r w:rsidRPr="00FB12E8">
        <w:br/>
      </w:r>
    </w:p>
    <w:p w14:paraId="2892D43F" w14:textId="77777777" w:rsidR="00FB12E8" w:rsidRPr="00FB12E8" w:rsidRDefault="00FB12E8" w:rsidP="00FB12E8">
      <w:r w:rsidRPr="00FB12E8">
        <w:t xml:space="preserve">Link: Westminster Farm website may include links to other sites on the Internet that are owned or operated by third parties.  When visiting these third-party sites, you do so at your own risk. You should review and determine if you agree to a particular site's terms and conditions of use before using such site. The Mid-South Horse Review does not control these sites and assumes no responsibility for their content. A link to a non-Westminster Farm site does not imply that Westminster Farm endorses the </w:t>
      </w:r>
      <w:proofErr w:type="gramStart"/>
      <w:r w:rsidRPr="00FB12E8">
        <w:t>site</w:t>
      </w:r>
      <w:proofErr w:type="gramEnd"/>
      <w:r w:rsidRPr="00FB12E8">
        <w:t xml:space="preserve"> or the products or services described on such sites.</w:t>
      </w:r>
    </w:p>
    <w:p w14:paraId="23E55073" w14:textId="77777777" w:rsidR="00FB12E8" w:rsidRPr="00FB12E8" w:rsidRDefault="00FB12E8" w:rsidP="00FB12E8">
      <w:r w:rsidRPr="00FB12E8">
        <w:t xml:space="preserve">Submissions: Any communication or material you transmit to the website (including feedback, data, answers, questions, comments, suggestions, ideas, plans, orders, </w:t>
      </w:r>
      <w:proofErr w:type="gramStart"/>
      <w:r w:rsidRPr="00FB12E8">
        <w:t>requests</w:t>
      </w:r>
      <w:proofErr w:type="gramEnd"/>
      <w:r w:rsidRPr="00FB12E8">
        <w:t xml:space="preserve"> or the like) will be treated as non-confidential and non-proprietary. All materials transmitted to the website becomes the property of Westminster Farm and may be used for any purpose.</w:t>
      </w:r>
    </w:p>
    <w:p w14:paraId="2F4C2445" w14:textId="77777777" w:rsidR="00FB12E8" w:rsidRPr="00FB12E8" w:rsidRDefault="00FB12E8" w:rsidP="00FB12E8"/>
    <w:p w14:paraId="17183267" w14:textId="77777777" w:rsidR="00FB12E8" w:rsidRPr="00FB12E8" w:rsidRDefault="00FB12E8" w:rsidP="00FB12E8">
      <w:r w:rsidRPr="00FB12E8">
        <w:t>Governing Law: This website is governed by and subject to the laws of the State of Alabama and, where applicable, U.S. federal law.</w:t>
      </w:r>
    </w:p>
    <w:p w14:paraId="6BA25C9C" w14:textId="6E98C769" w:rsidR="002830B2" w:rsidRDefault="002830B2" w:rsidP="00FB12E8"/>
    <w:p w14:paraId="704C0A36" w14:textId="77777777" w:rsidR="002830B2" w:rsidRDefault="002830B2"/>
    <w:sectPr w:rsidR="002830B2">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2929" w14:textId="77777777" w:rsidR="00F130E4" w:rsidRDefault="00F130E4">
      <w:pPr>
        <w:spacing w:line="240" w:lineRule="auto"/>
      </w:pPr>
      <w:r>
        <w:separator/>
      </w:r>
    </w:p>
  </w:endnote>
  <w:endnote w:type="continuationSeparator" w:id="0">
    <w:p w14:paraId="1831B441" w14:textId="77777777" w:rsidR="00F130E4" w:rsidRDefault="00F13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FD0A" w14:textId="77777777" w:rsidR="00F130E4" w:rsidRDefault="00F130E4">
      <w:pPr>
        <w:spacing w:line="240" w:lineRule="auto"/>
      </w:pPr>
      <w:r>
        <w:separator/>
      </w:r>
    </w:p>
  </w:footnote>
  <w:footnote w:type="continuationSeparator" w:id="0">
    <w:p w14:paraId="08559EF2" w14:textId="77777777" w:rsidR="00F130E4" w:rsidRDefault="00F130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C18B" w14:textId="77777777" w:rsidR="002830B2" w:rsidRDefault="00F130E4">
    <w:pPr>
      <w:pStyle w:val="Header"/>
    </w:pPr>
    <w:sdt>
      <w:sdtPr>
        <w:id w:val="1568531701"/>
        <w:placeholder>
          <w:docPart w:val="55B77D8E9F46E3449440AD63067F5BD0"/>
        </w:placeholder>
        <w:dataBinding w:prefixMappings="xmlns:ns0='http://schemas.microsoft.com/office/2006/coverPageProps' " w:xpath="/ns0:CoverPageProperties[1]/ns0:Abstract[1]" w:storeItemID="{55AF091B-3C7A-41E3-B477-F2FDAA23CFDA}"/>
        <w15:appearance w15:val="hidden"/>
        <w:text/>
      </w:sdtPr>
      <w:sdtEndPr/>
      <w:sdtContent>
        <w:r w:rsidR="008676B6">
          <w:t>Ledbetter</w:t>
        </w:r>
      </w:sdtContent>
    </w:sdt>
    <w:r w:rsidR="00A5293F">
      <w:t xml:space="preserve"> </w:t>
    </w:r>
    <w:r w:rsidR="00A5293F">
      <w:fldChar w:fldCharType="begin"/>
    </w:r>
    <w:r w:rsidR="00A5293F">
      <w:instrText xml:space="preserve"> PAGE   \* MERGEFORMAT </w:instrText>
    </w:r>
    <w:r w:rsidR="00A5293F">
      <w:fldChar w:fldCharType="separate"/>
    </w:r>
    <w:r w:rsidR="00A5293F">
      <w:rPr>
        <w:noProof/>
      </w:rPr>
      <w:t>2</w:t>
    </w:r>
    <w:r w:rsidR="00A5293F">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D577" w14:textId="58118A2A" w:rsidR="002830B2" w:rsidRDefault="00FB12E8">
    <w:pPr>
      <w:pStyle w:val="Header"/>
    </w:pPr>
    <w:r>
      <w:t>Westminster T&amp;C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E8"/>
    <w:rsid w:val="002830B2"/>
    <w:rsid w:val="008676B6"/>
    <w:rsid w:val="00A5293F"/>
    <w:rsid w:val="00F130E4"/>
    <w:rsid w:val="00FB1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5C0C9"/>
  <w15:chartTrackingRefBased/>
  <w15:docId w15:val="{2C671031-C697-0C40-983F-978C786E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41619105">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836119256">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nnaledbetter/Library/Group%20Containers/UBF8T346G9.Office/User%20Content.localized/Templates.localized/EN%20102%20MLA%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77D8E9F46E3449440AD63067F5BD0"/>
        <w:category>
          <w:name w:val="General"/>
          <w:gallery w:val="placeholder"/>
        </w:category>
        <w:types>
          <w:type w:val="bbPlcHdr"/>
        </w:types>
        <w:behaviors>
          <w:behavior w:val="content"/>
        </w:behaviors>
        <w:guid w:val="{225345C8-6BCD-F547-A13D-96DB7CAD1627}"/>
      </w:docPartPr>
      <w:docPartBody>
        <w:p w:rsidR="005A1F99" w:rsidRDefault="00DC42D0">
          <w:pPr>
            <w:pStyle w:val="Bibliography"/>
            <w:ind w:left="720" w:hanging="720"/>
            <w:rPr>
              <w:noProof/>
            </w:rPr>
          </w:pPr>
          <w:r>
            <w:rPr>
              <w:noProof/>
            </w:rPr>
            <w:t xml:space="preserve">AuthorLastName, FirstName. </w:t>
          </w:r>
          <w:r>
            <w:rPr>
              <w:i/>
              <w:iCs/>
              <w:noProof/>
            </w:rPr>
            <w:t>Title of the Book Being Referenced</w:t>
          </w:r>
          <w:r>
            <w:rPr>
              <w:noProof/>
            </w:rPr>
            <w:t>. City Name: Name of Pub</w:t>
          </w:r>
          <w:r>
            <w:rPr>
              <w:noProof/>
            </w:rPr>
            <w:t>lisher, Year. Type of Medium (e.g. Print).</w:t>
          </w:r>
        </w:p>
        <w:p w:rsidR="00000000" w:rsidRDefault="00DC42D0">
          <w:pPr>
            <w:pStyle w:val="55B77D8E9F46E3449440AD63067F5BD0"/>
          </w:pPr>
          <w:r>
            <w:rPr>
              <w:noProof/>
            </w:rPr>
            <w:t xml:space="preserve">LastName, First, Middle. "Article Title." </w:t>
          </w:r>
          <w:r>
            <w:rPr>
              <w:i/>
              <w:iCs/>
              <w:noProof/>
            </w:rPr>
            <w:t>Journal Title</w:t>
          </w:r>
          <w:r>
            <w:rPr>
              <w:noProof/>
            </w:rPr>
            <w:t xml:space="preserve"> (Year): Pages From - To. Print.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D0"/>
    <w:rsid w:val="00DC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EFE323505A04F9FB797E5426FB2E7">
    <w:name w:val="6ECEFE323505A04F9FB797E5426FB2E7"/>
  </w:style>
  <w:style w:type="paragraph" w:customStyle="1" w:styleId="5C5B5E6C7C3C3B45B70C0D81BBD0C4EF">
    <w:name w:val="5C5B5E6C7C3C3B45B70C0D81BBD0C4EF"/>
  </w:style>
  <w:style w:type="paragraph" w:customStyle="1" w:styleId="CFC2EBFB418C824F8ABD26E61FFE64BA">
    <w:name w:val="CFC2EBFB418C824F8ABD26E61FFE64BA"/>
  </w:style>
  <w:style w:type="character" w:styleId="Emphasis">
    <w:name w:val="Emphasis"/>
    <w:basedOn w:val="DefaultParagraphFont"/>
    <w:uiPriority w:val="2"/>
    <w:qFormat/>
    <w:rPr>
      <w:i/>
      <w:iCs/>
    </w:rPr>
  </w:style>
  <w:style w:type="paragraph" w:customStyle="1" w:styleId="92D691A122BBAE4DA06E7ABA89E1461F">
    <w:name w:val="92D691A122BBAE4DA06E7ABA89E1461F"/>
  </w:style>
  <w:style w:type="paragraph" w:styleId="Bibliography">
    <w:name w:val="Bibliography"/>
    <w:basedOn w:val="Normal"/>
    <w:next w:val="Normal"/>
    <w:uiPriority w:val="37"/>
    <w:semiHidden/>
    <w:unhideWhenUsed/>
  </w:style>
  <w:style w:type="paragraph" w:customStyle="1" w:styleId="55B77D8E9F46E3449440AD63067F5BD0">
    <w:name w:val="55B77D8E9F46E3449440AD63067F5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Ledbetter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60ED9B-9E5E-DD40-9631-FA6FCDE1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102 MLA Template.dotx</Template>
  <TotalTime>1</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Ledbetter</dc:creator>
  <cp:keywords/>
  <dc:description/>
  <cp:lastModifiedBy>Brenna Ledbetter</cp:lastModifiedBy>
  <cp:revision>1</cp:revision>
  <dcterms:created xsi:type="dcterms:W3CDTF">2023-01-07T03:49:00Z</dcterms:created>
  <dcterms:modified xsi:type="dcterms:W3CDTF">2023-01-07T03:50:00Z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